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48" w:rsidRDefault="00ED07DC" w:rsidP="00ED07DC">
      <w:pPr>
        <w:ind w:left="-142" w:firstLine="142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  2564</w:t>
      </w:r>
    </w:p>
    <w:p w:rsidR="00ED07DC" w:rsidRPr="00ED07DC" w:rsidRDefault="00ED07DC" w:rsidP="00ED07DC">
      <w:pPr>
        <w:ind w:left="-142" w:firstLine="142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D07D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bookmarkStart w:id="0" w:name="_GoBack"/>
      <w:bookmarkEnd w:id="0"/>
      <w:r w:rsidRPr="00ED07D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งานการปฏิรูปที่ดินจังหวัดศรีสะเกษ</w:t>
      </w:r>
    </w:p>
    <w:p w:rsidR="00ED07DC" w:rsidRPr="00ED07DC" w:rsidRDefault="00ED07DC" w:rsidP="00ED07DC">
      <w:pPr>
        <w:ind w:left="-142" w:firstLine="142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532"/>
        <w:gridCol w:w="396"/>
        <w:gridCol w:w="35"/>
        <w:gridCol w:w="633"/>
        <w:gridCol w:w="608"/>
        <w:gridCol w:w="1101"/>
        <w:gridCol w:w="317"/>
        <w:gridCol w:w="141"/>
        <w:gridCol w:w="1117"/>
        <w:gridCol w:w="159"/>
        <w:gridCol w:w="708"/>
        <w:gridCol w:w="143"/>
        <w:gridCol w:w="141"/>
      </w:tblGrid>
      <w:tr w:rsidR="00FB6FFB" w:rsidRPr="00FB6FFB" w:rsidTr="004013A4">
        <w:tc>
          <w:tcPr>
            <w:tcW w:w="5211" w:type="dxa"/>
            <w:gridSpan w:val="3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ผลการปฏิบัติงาน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FB6FFB" w:rsidRPr="00FB6FFB" w:rsidTr="004013A4">
        <w:tc>
          <w:tcPr>
            <w:tcW w:w="5211" w:type="dxa"/>
            <w:gridSpan w:val="3"/>
            <w:shd w:val="clear" w:color="auto" w:fill="auto"/>
          </w:tcPr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โครงการบริหารจัดการที่ดินทำกินแก่เกษตรกรรายย่อยและผู้ด้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ยโอกาสเกษตรกรได้รับการจัดที่ดินและคุ้มครองพื้นที่เกษตรกรรม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การจัดที่ดิน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(ที่ดินรัฐ)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1.1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แปลงเกษตรกรรม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สำรวจรังวัด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สอบสวนสิทธิ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คปจ</w:t>
            </w:r>
            <w:proofErr w:type="spellEnd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มอบ ส.</w:t>
            </w:r>
            <w:proofErr w:type="spellStart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.4-01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1.2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ที่ดินชุมชน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สำรวจรังวัด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สอบสวนสิทธิ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คป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</w:t>
            </w:r>
            <w:proofErr w:type="spellEnd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มอบ ส.</w:t>
            </w:r>
            <w:proofErr w:type="spellStart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.4-01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งานตรวจสอบการถือครองที่ดิน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(ปกติ)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จัดที่ดินแล้ว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1.4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งานตรวจสอบการถือครองที่ดิน กรณี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พบความผิดปกติฯ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1.5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กิจกรรมศูนย์บริการประชาชน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บริการและแก้ปัญหาให้กับเกษตรกรผู้มารับบริการ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ศูนย์บริการประชาชนเคลื่อนที่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ในเขตปฏิรูปที่ดิน (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Mobile Unit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งานสแกนเอกสาร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โครงการระบบส่งเสริมการเกษตรแบบแปลงใหญ่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กิจกรรมส่งเสริมการเกษตรแบบแปลงใหญ่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พัฒนาตามแนวทางระบบเกษตรแบบแปลงใหญ่ในพื้นที่เขตปฏิรูปที่ดิน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</w:p>
          <w:p w:rsidR="002E1048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</w:p>
          <w:p w:rsidR="000A46EC" w:rsidRDefault="000A46EC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</w:p>
          <w:p w:rsidR="00ED07DC" w:rsidRDefault="00ED07DC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</w:p>
          <w:p w:rsidR="00ED07DC" w:rsidRPr="00FB6FFB" w:rsidRDefault="00ED07DC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ซอง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แปลง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8,382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1,790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1,790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1,790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24,560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5,861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11,681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1,339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7,200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8,210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7,909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2,122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1,659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1,824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0A7016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313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358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24,560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5,861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11,681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1,339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918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94.36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118.55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92.68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101.90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0A7016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2E1048" w:rsidRPr="00FB6FFB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154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104.33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119.33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151.64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87.70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7DC" w:rsidRDefault="00ED07DC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7DC" w:rsidRDefault="00ED07DC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7DC" w:rsidRDefault="00ED07DC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7DC" w:rsidRPr="00FB6FFB" w:rsidRDefault="00ED07DC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B6FFB" w:rsidRPr="00FB6FFB" w:rsidTr="004013A4">
        <w:trPr>
          <w:gridAfter w:val="1"/>
          <w:wAfter w:w="141" w:type="dxa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กิจกรรม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ผลการปฏิบัติงาน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FB6FFB" w:rsidRPr="00FB6FFB" w:rsidTr="004013A4">
        <w:trPr>
          <w:gridAfter w:val="1"/>
          <w:wAfter w:w="141" w:type="dxa"/>
        </w:trPr>
        <w:tc>
          <w:tcPr>
            <w:tcW w:w="5246" w:type="dxa"/>
            <w:gridSpan w:val="4"/>
            <w:shd w:val="clear" w:color="auto" w:fill="auto"/>
          </w:tcPr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โครงการพัฒนาเกษตรก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ยั่งยืน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กิจกรรมส่งเสริมการเกษตรอินทรีย์ในเขตปฏิรูปที่ดิน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ส่งเสริมและพัฒนาระบบเกษตรอินทรีย์ในพื้นที่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 xml:space="preserve">  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.2 กิจกรรมส่งเสริมระบบวนเกษตรในเขตปฏิรูปที่ดิน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ส่งเสริมวนเกษตรแบบพึ่งพาตนเองในพื้นที่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 xml:space="preserve">  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พื้นที่มีการปรับเปลี่ยนเข้าสู่ระบบวนเกษตร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โครงการพัฒนาศักยภาพเกษตรกรในเขตปฏิรูปที่ดิน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กิจกรรมพัฒนาผู้แทนเกษตรกร</w:t>
            </w:r>
          </w:p>
          <w:p w:rsidR="002E1048" w:rsidRPr="0069296A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96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69296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 พัฒนาองค์ความรู้ให้กับผู้แทนเกษตรกรใน</w:t>
            </w:r>
            <w:r w:rsidRPr="0069296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6929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</w:t>
            </w:r>
            <w:r w:rsidRPr="0069296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="0069296A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E916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คณะกรรมการปฏิรูปที่ดินจังหวัด (</w:t>
            </w:r>
            <w:proofErr w:type="spellStart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คปจ</w:t>
            </w:r>
            <w:proofErr w:type="spellEnd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="0069296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916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อาสาปฏิรูปที่ดินเพื่อเกษตรกรรม (</w:t>
            </w:r>
            <w:proofErr w:type="spellStart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อส</w:t>
            </w:r>
            <w:proofErr w:type="spellEnd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ปก.)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</w:t>
            </w:r>
            <w:r w:rsidRPr="00FB6FFB">
              <w:t xml:space="preserve"> 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6.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กิจกรรมพัฒนาธุรกิจชุมชนในเขตปฏิรูปที่ดิน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หลักสูตร การอบรมเชิงปฏิบัติการเพื่อพัฒนาศักยภาพเกษตรกร สมาชิกกลุ่มเกษตรกร และสมาชิกวิสาหกิจชุมชน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ในเขตปฏิรูปที่ดิน (การปัก</w:t>
            </w:r>
            <w:proofErr w:type="spellStart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แส่ว</w:t>
            </w:r>
            <w:proofErr w:type="spellEnd"/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ผ้าพื้นเมือง)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โครงการส่งเสริมการดำเนินงานอันเนื่องมาจากพระราชดำริ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กิจกรรมพัฒนาตามแนวทาง พระราชดำริ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การพัฒนาและรณรงค์การใช้หญ้าแฝกอันเนื่องมาจาก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พระราชดำริ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คลินิกเกษตรเคลื่อนที่ในพระราชานุเคราะห์ฯ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การอนุรักษ์พันธุกรรมพืชฯ (</w:t>
            </w:r>
            <w:proofErr w:type="spellStart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อพ.สธ</w:t>
            </w:r>
            <w:proofErr w:type="spellEnd"/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.)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การเพิ่มศักยภาพระบบงานเกษตรเพื่อพัฒนาและ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เพิ่มศักยภาพเด็กและเยาวชนในเขตปฏิรูปที่ดิน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กิจกรรมสร้างและพัฒนาเกษตรกรรุ่นใหม่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กิจกรรมพัฒนายกระดับเกษตรกรรุ่นใหม่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br/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โครงการส่งเสริมและสร้างทักษะในการประกอบอาชีพทั้งในและนอกภาคการเกษตร 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กิจกรรมพัฒนาและส่งเสริม ศิลปหัตถกรรม</w:t>
            </w:r>
          </w:p>
          <w:p w:rsidR="002E1048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หลักสูตร การแปรรูปอาหาร</w:t>
            </w:r>
          </w:p>
          <w:p w:rsidR="000A46EC" w:rsidRDefault="000A46EC" w:rsidP="0012794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9C14C5" w:rsidRPr="00FB6FFB" w:rsidRDefault="009C14C5" w:rsidP="0012794F">
            <w:pPr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ไร่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กล้า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ครั้ง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363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12,800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724A66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062015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2015">
              <w:rPr>
                <w:rFonts w:ascii="TH SarabunIT๙" w:hAnsi="TH SarabunIT๙" w:cs="TH SarabunIT๙"/>
                <w:noProof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76ED4" wp14:editId="52E3A796">
                      <wp:simplePos x="0" y="0"/>
                      <wp:positionH relativeFrom="column">
                        <wp:posOffset>133681</wp:posOffset>
                      </wp:positionH>
                      <wp:positionV relativeFrom="paragraph">
                        <wp:posOffset>-6350</wp:posOffset>
                      </wp:positionV>
                      <wp:extent cx="1113183" cy="539750"/>
                      <wp:effectExtent l="0" t="0" r="10795" b="1270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3183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B63" w:rsidRPr="0099291C" w:rsidRDefault="00453B63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4"/>
                                      <w:lang w:val="en-GB"/>
                                    </w:rPr>
                                  </w:pPr>
                                  <w:r w:rsidRPr="0099291C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4"/>
                                      <w:cs/>
                                      <w:lang w:val="en-GB"/>
                                    </w:rPr>
                                    <w:t>(อยู่ระหว่างการจัดซื้อ</w:t>
                                  </w:r>
                                </w:p>
                                <w:p w:rsidR="00453B63" w:rsidRPr="0099291C" w:rsidRDefault="00453B63">
                                  <w:pPr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4"/>
                                      <w:cs/>
                                      <w:lang w:val="en-GB"/>
                                    </w:rPr>
                                  </w:pPr>
                                  <w:r w:rsidRPr="0099291C">
                                    <w:rPr>
                                      <w:rFonts w:ascii="TH SarabunIT๙" w:hAnsi="TH SarabunIT๙" w:cs="TH SarabunIT๙"/>
                                      <w:sz w:val="22"/>
                                      <w:szCs w:val="24"/>
                                      <w:cs/>
                                      <w:lang w:val="en-GB"/>
                                    </w:rPr>
                                    <w:t>จัดจ้าง พันธุ์กล้าไม้)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10.55pt;margin-top:-.5pt;width:87.6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" strokecolor="white [3212]">
                      <v:textbox>
                        <w:txbxContent>
                          <w:p w:rsidR="00453B63" w:rsidRPr="0099291C" w:rsidRDefault="00453B6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lang w:val="en-GB"/>
                              </w:rPr>
                            </w:pPr>
                            <w:r w:rsidRPr="0099291C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  <w:lang w:val="en-GB"/>
                              </w:rPr>
                              <w:t>(อยู่ระหว่างการจัดซื้อ</w:t>
                            </w:r>
                          </w:p>
                          <w:p w:rsidR="00453B63" w:rsidRPr="0099291C" w:rsidRDefault="00453B6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  <w:lang w:val="en-GB"/>
                              </w:rPr>
                            </w:pPr>
                            <w:r w:rsidRPr="0099291C">
                              <w:rPr>
                                <w:rFonts w:ascii="TH SarabunIT๙" w:hAnsi="TH SarabunIT๙" w:cs="TH SarabunIT๙"/>
                                <w:sz w:val="22"/>
                                <w:szCs w:val="24"/>
                                <w:cs/>
                                <w:lang w:val="en-GB"/>
                              </w:rPr>
                              <w:t>จัดจ้าง พันธุ์กล้าไม้)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3004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>-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62015" w:rsidRDefault="00062015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2E1048" w:rsidRPr="00FB6FFB" w:rsidRDefault="0069296A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12,800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1A24DF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463004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463004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</w:tr>
      <w:tr w:rsidR="00FB6FFB" w:rsidRPr="00FB6FFB" w:rsidTr="004013A4">
        <w:trPr>
          <w:gridBefore w:val="1"/>
          <w:gridAfter w:val="2"/>
          <w:wBefore w:w="283" w:type="dxa"/>
          <w:wAfter w:w="284" w:type="dxa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กิจกรรม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ผลการปฏิบัติงาน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FB6FFB" w:rsidRPr="00FB6FFB" w:rsidTr="004013A4">
        <w:trPr>
          <w:gridBefore w:val="1"/>
          <w:gridAfter w:val="2"/>
          <w:wBefore w:w="283" w:type="dxa"/>
          <w:wAfter w:w="284" w:type="dxa"/>
        </w:trPr>
        <w:tc>
          <w:tcPr>
            <w:tcW w:w="4532" w:type="dxa"/>
            <w:shd w:val="clear" w:color="auto" w:fill="auto"/>
          </w:tcPr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10.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กิจกรรมส่งเสริมและพัฒนาเกษตรทฤษฎีใหม่ในเขตปฏิรูปที่ดิน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ส่งเสริมและพัฒนาเกษตรทฤษฎีใหม่ให้กับเกษตรกร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11.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การใช้จ่ายเงินงบประมาณประจำปี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พ.ศ.256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12.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เงินกองทุนการปฏิรูปที่ดินเพื่อเกษตรกรรม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การจัดเก็บหนี้เงินกู้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เงินค้างชำระ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กลุ่มค้าง + ครบ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กลุ่มครบกำหนดชำระ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การจัดเก็บค่าเช่าที่ดินเพื่อเกษตรกรรมและ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br/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ค่าเช่าซื้อที่ดินเพื่อเกษตรกรรม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ค่าเช่าที่ดิน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- ค่าเช่าซื้อที่ดิน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การใช้สินเชื่อ</w:t>
            </w: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>ในเขตปฏิรูปที่ดิน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 xml:space="preserve">         </w:t>
            </w: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สินเชื่อ (ปกติ)</w:t>
            </w:r>
          </w:p>
          <w:p w:rsidR="002E1048" w:rsidRPr="00FB6FFB" w:rsidRDefault="002E1048" w:rsidP="0012794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46EC" w:rsidRPr="00FB6FFB" w:rsidRDefault="000A46EC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(รับโอน)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,033,391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29,720,841.19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8,406,168.46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10,191,632.47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363,439.97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1,894,498.94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10,000,000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70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(เบิกจ่าย)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29"/>
                <w:szCs w:val="29"/>
              </w:rPr>
              <w:t>5,809,801.64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1,860,949.88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2,302,988.06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8,129,626.25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18,450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292,315.89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10,000,000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67" w:type="dxa"/>
            <w:gridSpan w:val="2"/>
            <w:shd w:val="clear" w:color="auto" w:fill="auto"/>
          </w:tcPr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82.60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6.26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27.40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79.77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5.08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15.43</w:t>
            </w: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E1048" w:rsidRPr="00FB6FFB" w:rsidRDefault="002E1048" w:rsidP="0012794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FFB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</w:tr>
    </w:tbl>
    <w:p w:rsidR="0012794F" w:rsidRDefault="002E1048" w:rsidP="00ED07DC">
      <w:pPr>
        <w:rPr>
          <w:rFonts w:ascii="TH SarabunIT๙" w:eastAsia="Cordia New" w:hAnsi="TH SarabunIT๙" w:cs="TH SarabunIT๙"/>
          <w:sz w:val="32"/>
          <w:szCs w:val="32"/>
        </w:rPr>
      </w:pPr>
      <w:r w:rsidRPr="00FB6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6FF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2794F" w:rsidRPr="00691AD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169D0" w:rsidRPr="00D73F60" w:rsidRDefault="005D4A6F" w:rsidP="00ED07DC">
      <w:pPr>
        <w:tabs>
          <w:tab w:val="righ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377837" w:rsidRPr="00D73F60" w:rsidRDefault="00377837" w:rsidP="002169D0">
      <w:pPr>
        <w:rPr>
          <w:rFonts w:ascii="TH SarabunIT๙" w:hAnsi="TH SarabunIT๙" w:cs="TH SarabunIT๙"/>
          <w:sz w:val="32"/>
          <w:szCs w:val="32"/>
        </w:rPr>
      </w:pPr>
    </w:p>
    <w:sectPr w:rsidR="00377837" w:rsidRPr="00D73F60" w:rsidSect="000853A8">
      <w:headerReference w:type="default" r:id="rId9"/>
      <w:pgSz w:w="11906" w:h="16838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2C" w:rsidRDefault="000C632C" w:rsidP="000D21ED">
      <w:r>
        <w:separator/>
      </w:r>
    </w:p>
  </w:endnote>
  <w:endnote w:type="continuationSeparator" w:id="0">
    <w:p w:rsidR="000C632C" w:rsidRDefault="000C632C" w:rsidP="000D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2C" w:rsidRDefault="000C632C" w:rsidP="000D21ED">
      <w:r>
        <w:separator/>
      </w:r>
    </w:p>
  </w:footnote>
  <w:footnote w:type="continuationSeparator" w:id="0">
    <w:p w:rsidR="000C632C" w:rsidRDefault="000C632C" w:rsidP="000D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63" w:rsidRPr="004013A4" w:rsidRDefault="00453B63">
    <w:pPr>
      <w:pStyle w:val="a3"/>
      <w:jc w:val="center"/>
      <w:rPr>
        <w:rFonts w:ascii="TH SarabunIT๙" w:hAnsi="TH SarabunIT๙" w:cs="TH SarabunIT๙"/>
        <w:sz w:val="32"/>
        <w:szCs w:val="36"/>
      </w:rPr>
    </w:pPr>
  </w:p>
  <w:p w:rsidR="00453B63" w:rsidRDefault="00453B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1DD"/>
    <w:multiLevelType w:val="hybridMultilevel"/>
    <w:tmpl w:val="D3BEC5EE"/>
    <w:lvl w:ilvl="0" w:tplc="A7D628DC">
      <w:start w:val="3"/>
      <w:numFmt w:val="thaiNumbers"/>
      <w:lvlText w:val="(%1)"/>
      <w:lvlJc w:val="left"/>
      <w:pPr>
        <w:ind w:left="2520" w:hanging="360"/>
      </w:pPr>
      <w:rPr>
        <w:rFonts w:eastAsia="TH SarabunIT๙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A2"/>
    <w:rsid w:val="00021DFD"/>
    <w:rsid w:val="000458BA"/>
    <w:rsid w:val="00062015"/>
    <w:rsid w:val="0006713B"/>
    <w:rsid w:val="00070C3C"/>
    <w:rsid w:val="000853A8"/>
    <w:rsid w:val="000860D3"/>
    <w:rsid w:val="00086C80"/>
    <w:rsid w:val="000912F9"/>
    <w:rsid w:val="000A46EC"/>
    <w:rsid w:val="000A7016"/>
    <w:rsid w:val="000C632C"/>
    <w:rsid w:val="000D21ED"/>
    <w:rsid w:val="000F47BC"/>
    <w:rsid w:val="00114490"/>
    <w:rsid w:val="0011799C"/>
    <w:rsid w:val="0012794F"/>
    <w:rsid w:val="00153657"/>
    <w:rsid w:val="00176009"/>
    <w:rsid w:val="0019073F"/>
    <w:rsid w:val="00195B13"/>
    <w:rsid w:val="001A24DF"/>
    <w:rsid w:val="001B1C48"/>
    <w:rsid w:val="001B7F14"/>
    <w:rsid w:val="001F0EF2"/>
    <w:rsid w:val="001F73D1"/>
    <w:rsid w:val="001F7EF5"/>
    <w:rsid w:val="002169D0"/>
    <w:rsid w:val="00232605"/>
    <w:rsid w:val="00257A48"/>
    <w:rsid w:val="0027175D"/>
    <w:rsid w:val="0027214B"/>
    <w:rsid w:val="002A4ED1"/>
    <w:rsid w:val="002E1048"/>
    <w:rsid w:val="002E2CFF"/>
    <w:rsid w:val="002F3A20"/>
    <w:rsid w:val="00300105"/>
    <w:rsid w:val="00312042"/>
    <w:rsid w:val="003130E5"/>
    <w:rsid w:val="00313CFC"/>
    <w:rsid w:val="00322679"/>
    <w:rsid w:val="0032372F"/>
    <w:rsid w:val="00332D8D"/>
    <w:rsid w:val="00344493"/>
    <w:rsid w:val="003663D4"/>
    <w:rsid w:val="00377837"/>
    <w:rsid w:val="00381465"/>
    <w:rsid w:val="003B6373"/>
    <w:rsid w:val="003F762A"/>
    <w:rsid w:val="004013A4"/>
    <w:rsid w:val="0041130C"/>
    <w:rsid w:val="00422566"/>
    <w:rsid w:val="00444031"/>
    <w:rsid w:val="004500D5"/>
    <w:rsid w:val="00453B63"/>
    <w:rsid w:val="00463004"/>
    <w:rsid w:val="00464BF6"/>
    <w:rsid w:val="00467678"/>
    <w:rsid w:val="00476035"/>
    <w:rsid w:val="004801C3"/>
    <w:rsid w:val="004B5BDB"/>
    <w:rsid w:val="004D70EE"/>
    <w:rsid w:val="004E0469"/>
    <w:rsid w:val="004F00A3"/>
    <w:rsid w:val="005256D1"/>
    <w:rsid w:val="00525E0B"/>
    <w:rsid w:val="00530306"/>
    <w:rsid w:val="0056415E"/>
    <w:rsid w:val="00584EC8"/>
    <w:rsid w:val="00597D45"/>
    <w:rsid w:val="005A76A5"/>
    <w:rsid w:val="005B1819"/>
    <w:rsid w:val="005D4A6F"/>
    <w:rsid w:val="005D547E"/>
    <w:rsid w:val="005F0757"/>
    <w:rsid w:val="005F3F37"/>
    <w:rsid w:val="00600F86"/>
    <w:rsid w:val="006025E9"/>
    <w:rsid w:val="00610C61"/>
    <w:rsid w:val="00614B14"/>
    <w:rsid w:val="006176C9"/>
    <w:rsid w:val="00627FB3"/>
    <w:rsid w:val="006515CA"/>
    <w:rsid w:val="00673E43"/>
    <w:rsid w:val="006802BE"/>
    <w:rsid w:val="0069296A"/>
    <w:rsid w:val="006A16E2"/>
    <w:rsid w:val="006E26FD"/>
    <w:rsid w:val="00703850"/>
    <w:rsid w:val="0072111D"/>
    <w:rsid w:val="007213E1"/>
    <w:rsid w:val="00724A66"/>
    <w:rsid w:val="0073236E"/>
    <w:rsid w:val="00736A90"/>
    <w:rsid w:val="00747AAD"/>
    <w:rsid w:val="0075113C"/>
    <w:rsid w:val="00771516"/>
    <w:rsid w:val="00775181"/>
    <w:rsid w:val="00795891"/>
    <w:rsid w:val="007C3C22"/>
    <w:rsid w:val="007E480D"/>
    <w:rsid w:val="007E52A5"/>
    <w:rsid w:val="007F03F3"/>
    <w:rsid w:val="007F3500"/>
    <w:rsid w:val="00825FC6"/>
    <w:rsid w:val="00833B69"/>
    <w:rsid w:val="00850D7A"/>
    <w:rsid w:val="00876BEF"/>
    <w:rsid w:val="008C3AA8"/>
    <w:rsid w:val="008C683B"/>
    <w:rsid w:val="009414E8"/>
    <w:rsid w:val="0094329D"/>
    <w:rsid w:val="00950A44"/>
    <w:rsid w:val="00951EA2"/>
    <w:rsid w:val="009634FB"/>
    <w:rsid w:val="009714B6"/>
    <w:rsid w:val="00980739"/>
    <w:rsid w:val="0099291C"/>
    <w:rsid w:val="00996D74"/>
    <w:rsid w:val="009B2944"/>
    <w:rsid w:val="009C14C5"/>
    <w:rsid w:val="009D0EB6"/>
    <w:rsid w:val="009D2419"/>
    <w:rsid w:val="009F3BC7"/>
    <w:rsid w:val="00A509F2"/>
    <w:rsid w:val="00A75543"/>
    <w:rsid w:val="00A82782"/>
    <w:rsid w:val="00AB04ED"/>
    <w:rsid w:val="00AE167D"/>
    <w:rsid w:val="00B02A5C"/>
    <w:rsid w:val="00B416D0"/>
    <w:rsid w:val="00B70142"/>
    <w:rsid w:val="00B81825"/>
    <w:rsid w:val="00B82C6A"/>
    <w:rsid w:val="00B86FC4"/>
    <w:rsid w:val="00B877F8"/>
    <w:rsid w:val="00B87B6B"/>
    <w:rsid w:val="00B939E9"/>
    <w:rsid w:val="00BC55C5"/>
    <w:rsid w:val="00C041B2"/>
    <w:rsid w:val="00C157FD"/>
    <w:rsid w:val="00C36D68"/>
    <w:rsid w:val="00C43BAE"/>
    <w:rsid w:val="00C8120C"/>
    <w:rsid w:val="00C91BFA"/>
    <w:rsid w:val="00C96FA8"/>
    <w:rsid w:val="00CD1EB8"/>
    <w:rsid w:val="00CD2FF6"/>
    <w:rsid w:val="00CE3D12"/>
    <w:rsid w:val="00D427E2"/>
    <w:rsid w:val="00D82F51"/>
    <w:rsid w:val="00D8511B"/>
    <w:rsid w:val="00D90CD8"/>
    <w:rsid w:val="00D92471"/>
    <w:rsid w:val="00D96341"/>
    <w:rsid w:val="00DC5E1C"/>
    <w:rsid w:val="00E44872"/>
    <w:rsid w:val="00E45101"/>
    <w:rsid w:val="00E531E7"/>
    <w:rsid w:val="00E55155"/>
    <w:rsid w:val="00E56C6C"/>
    <w:rsid w:val="00E87867"/>
    <w:rsid w:val="00E87C98"/>
    <w:rsid w:val="00E91652"/>
    <w:rsid w:val="00EA13E5"/>
    <w:rsid w:val="00ED07DC"/>
    <w:rsid w:val="00ED3292"/>
    <w:rsid w:val="00EF0357"/>
    <w:rsid w:val="00F074DC"/>
    <w:rsid w:val="00F22FCF"/>
    <w:rsid w:val="00F26CAF"/>
    <w:rsid w:val="00F34E3C"/>
    <w:rsid w:val="00F407E8"/>
    <w:rsid w:val="00F44290"/>
    <w:rsid w:val="00F51699"/>
    <w:rsid w:val="00F603F3"/>
    <w:rsid w:val="00F61CF7"/>
    <w:rsid w:val="00F65864"/>
    <w:rsid w:val="00F65D5F"/>
    <w:rsid w:val="00F73758"/>
    <w:rsid w:val="00FB21FD"/>
    <w:rsid w:val="00FB6FFB"/>
    <w:rsid w:val="00FD2180"/>
    <w:rsid w:val="00FD7BC5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E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D21E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D21E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D21ED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C43BAE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1B7F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151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1516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unhideWhenUsed/>
    <w:rsid w:val="0085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25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E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D21E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D21E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D21ED"/>
    <w:rPr>
      <w:rFonts w:ascii="Times New Roman" w:eastAsia="Times New Roman" w:hAnsi="Times New Roman" w:cs="Angsana New"/>
      <w:sz w:val="24"/>
    </w:rPr>
  </w:style>
  <w:style w:type="paragraph" w:styleId="a7">
    <w:name w:val="No Spacing"/>
    <w:uiPriority w:val="1"/>
    <w:qFormat/>
    <w:rsid w:val="00C43BAE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1B7F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151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1516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unhideWhenUsed/>
    <w:rsid w:val="0085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2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FC1D-8DCA-4D23-876B-5F2C4AA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2021-08-17T01:36:00Z</cp:lastPrinted>
  <dcterms:created xsi:type="dcterms:W3CDTF">2022-03-22T08:43:00Z</dcterms:created>
  <dcterms:modified xsi:type="dcterms:W3CDTF">2022-03-22T08:47:00Z</dcterms:modified>
</cp:coreProperties>
</file>